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keepNext w:val="0"/>
        <w:keepLines w:val="0"/>
        <w:shd w:val="clear" w:color="auto" w:fill="ffffff"/>
        <w:spacing w:before="0" w:after="0" w:line="240" w:lineRule="auto"/>
        <w:rPr>
          <w:rFonts w:ascii="Open Sans" w:cs="Open Sans" w:hAnsi="Open Sans" w:eastAsia="Open Sans"/>
          <w:outline w:val="0"/>
          <w:color w:val="333333"/>
          <w:sz w:val="39"/>
          <w:szCs w:val="39"/>
          <w:u w:color="333333"/>
          <w14:textFill>
            <w14:solidFill>
              <w14:srgbClr w14:val="333333"/>
            </w14:solidFill>
          </w14:textFill>
        </w:rPr>
      </w:pPr>
      <w:bookmarkStart w:name="_headingh.gjdgxs" w:id="0"/>
      <w:bookmarkEnd w:id="0"/>
      <w:r>
        <w:rPr>
          <w:rFonts w:ascii="Open Sans" w:cs="Open Sans" w:hAnsi="Open Sans" w:eastAsia="Open Sans"/>
          <w:outline w:val="0"/>
          <w:color w:val="333333"/>
          <w:sz w:val="39"/>
          <w:szCs w:val="39"/>
          <w:u w:color="333333"/>
          <w14:textFill>
            <w14:solidFill>
              <w14:srgbClr w14:val="333333"/>
            </w14:solidFill>
          </w14:textFill>
        </w:rPr>
        <w:tab/>
      </w:r>
      <w:r>
        <w:rPr>
          <w:rFonts w:ascii="Open Sans" w:cs="Open Sans" w:hAnsi="Open Sans" w:eastAsia="Open Sans"/>
          <w:outline w:val="0"/>
          <w:color w:val="333333"/>
          <w:sz w:val="39"/>
          <w:szCs w:val="39"/>
          <w:u w:color="333333"/>
          <w:rtl w:val="0"/>
          <w:lang w:val="pt-PT"/>
          <w14:textFill>
            <w14:solidFill>
              <w14:srgbClr w14:val="333333"/>
            </w14:solidFill>
          </w14:textFill>
        </w:rPr>
        <w:tab/>
        <w:t>[PATCH MANAGEMENT PROCESS]</w:t>
      </w:r>
    </w:p>
    <w:p>
      <w:pPr>
        <w:pStyle w:val="Body"/>
      </w:pPr>
    </w:p>
    <w:p>
      <w:pPr>
        <w:pStyle w:val="Body"/>
      </w:pPr>
      <w:r>
        <w:rPr>
          <w:rtl w:val="0"/>
          <w:lang w:val="en-US"/>
        </w:rPr>
        <w:t>Step-by-step documentation of our patch process at [company]</w:t>
      </w:r>
    </w:p>
    <w:p>
      <w:pPr>
        <w:pStyle w:val="Body"/>
      </w:pPr>
    </w:p>
    <w:p>
      <w:pPr>
        <w:pStyle w:val="Body"/>
      </w:pPr>
    </w:p>
    <w:p>
      <w:pPr>
        <w:pStyle w:val="Heading 2"/>
        <w:keepNext w:val="0"/>
        <w:keepLines w:val="0"/>
        <w:shd w:val="clear" w:color="auto" w:fill="ffffff"/>
        <w:spacing w:before="0" w:after="0" w:line="240" w:lineRule="auto"/>
        <w:rPr>
          <w:rFonts w:ascii="Open Sans" w:cs="Open Sans" w:hAnsi="Open Sans" w:eastAsia="Open Sans"/>
          <w:outline w:val="0"/>
          <w:color w:val="333333"/>
          <w:sz w:val="39"/>
          <w:szCs w:val="39"/>
          <w:u w:color="333333"/>
          <w14:textFill>
            <w14:solidFill>
              <w14:srgbClr w14:val="333333"/>
            </w14:solidFill>
          </w14:textFill>
        </w:rPr>
      </w:pPr>
      <w:bookmarkStart w:name="_headingh.30j0zll" w:id="1"/>
      <w:bookmarkEnd w:id="1"/>
      <w:r>
        <w:rPr>
          <w:rFonts w:ascii="Open Sans" w:cs="Open Sans" w:hAnsi="Open Sans" w:eastAsia="Open Sans"/>
          <w:outline w:val="0"/>
          <w:color w:val="333333"/>
          <w:sz w:val="39"/>
          <w:szCs w:val="39"/>
          <w:u w:color="333333"/>
          <w:rtl w:val="0"/>
          <w14:textFill>
            <w14:solidFill>
              <w14:srgbClr w14:val="333333"/>
            </w14:solidFill>
          </w14:textFill>
        </w:rPr>
        <w:t>A</w:t>
      </w:r>
      <w:r>
        <w:rPr>
          <w:rFonts w:ascii="Open Sans" w:cs="Open Sans" w:hAnsi="Open Sans" w:eastAsia="Open Sans"/>
          <w:outline w:val="0"/>
          <w:color w:val="333333"/>
          <w:sz w:val="39"/>
          <w:szCs w:val="39"/>
          <w:u w:color="333333"/>
          <w:rtl w:val="0"/>
          <w:lang w:val="en-US"/>
          <w14:textFill>
            <w14:solidFill>
              <w14:srgbClr w14:val="333333"/>
            </w14:solidFill>
          </w14:textFill>
        </w:rPr>
        <w:t xml:space="preserve">sset Inventory </w:t>
      </w:r>
    </w:p>
    <w:p>
      <w:pPr>
        <w:pStyle w:val="Body"/>
        <w:shd w:val="clear" w:color="auto" w:fill="ffffff"/>
        <w:spacing w:line="445" w:lineRule="auto"/>
        <w:rPr>
          <w:rFonts w:ascii="Open Sans" w:cs="Open Sans" w:hAnsi="Open Sans" w:eastAsia="Open Sans"/>
          <w:sz w:val="39"/>
          <w:szCs w:val="39"/>
        </w:rPr>
      </w:pPr>
      <w:r>
        <w:rPr>
          <w:rtl w:val="0"/>
          <w:lang w:val="en-US"/>
        </w:rPr>
        <w:t>[Document inventory on all internal systems such as server, storage, laptops, etc. throughout the organization.]</w:t>
      </w:r>
    </w:p>
    <w:p>
      <w:pPr>
        <w:pStyle w:val="Heading 2"/>
        <w:keepNext w:val="0"/>
        <w:keepLines w:val="0"/>
        <w:shd w:val="clear" w:color="auto" w:fill="ffffff"/>
        <w:spacing w:before="0" w:after="0" w:line="240" w:lineRule="auto"/>
        <w:rPr>
          <w:rFonts w:ascii="Open Sans" w:cs="Open Sans" w:hAnsi="Open Sans" w:eastAsia="Open Sans"/>
          <w:outline w:val="0"/>
          <w:color w:val="333333"/>
          <w:sz w:val="39"/>
          <w:szCs w:val="39"/>
          <w:u w:color="333333"/>
          <w14:textFill>
            <w14:solidFill>
              <w14:srgbClr w14:val="333333"/>
            </w14:solidFill>
          </w14:textFill>
        </w:rPr>
      </w:pPr>
      <w:bookmarkStart w:name="_headingh.1fob9te" w:id="2"/>
      <w:bookmarkEnd w:id="2"/>
      <w:r>
        <w:rPr>
          <w:rFonts w:ascii="Open Sans" w:cs="Open Sans" w:hAnsi="Open Sans" w:eastAsia="Open Sans"/>
          <w:outline w:val="0"/>
          <w:color w:val="333333"/>
          <w:sz w:val="39"/>
          <w:szCs w:val="39"/>
          <w:u w:color="333333"/>
          <w:rtl w:val="0"/>
          <w14:textFill>
            <w14:solidFill>
              <w14:srgbClr w14:val="333333"/>
            </w14:solidFill>
          </w14:textFill>
        </w:rPr>
        <w:t>I</w:t>
      </w:r>
      <w:r>
        <w:rPr>
          <w:rFonts w:ascii="Open Sans" w:cs="Open Sans" w:hAnsi="Open Sans" w:eastAsia="Open Sans"/>
          <w:outline w:val="0"/>
          <w:color w:val="333333"/>
          <w:sz w:val="39"/>
          <w:szCs w:val="39"/>
          <w:u w:color="333333"/>
          <w:rtl w:val="0"/>
          <w:lang w:val="en-US"/>
          <w14:textFill>
            <w14:solidFill>
              <w14:srgbClr w14:val="333333"/>
            </w14:solidFill>
          </w14:textFill>
        </w:rPr>
        <w:t xml:space="preserve">nventory Categorization </w:t>
      </w:r>
    </w:p>
    <w:p>
      <w:pPr>
        <w:pStyle w:val="Body"/>
        <w:shd w:val="clear" w:color="auto" w:fill="ffffff"/>
        <w:spacing w:line="445" w:lineRule="auto"/>
        <w:rPr>
          <w:rFonts w:ascii="Open Sans" w:cs="Open Sans" w:hAnsi="Open Sans" w:eastAsia="Open Sans"/>
          <w:outline w:val="0"/>
          <w:color w:val="666666"/>
          <w:sz w:val="21"/>
          <w:szCs w:val="21"/>
          <w:u w:color="666666"/>
          <w14:textFill>
            <w14:solidFill>
              <w14:srgbClr w14:val="666666"/>
            </w14:solidFill>
          </w14:textFill>
        </w:rPr>
      </w:pPr>
      <w:r>
        <w:rPr>
          <w:rtl w:val="0"/>
          <w:lang w:val="en-US"/>
        </w:rPr>
        <w:t>[Categorize each system by the number of applicable patches, risk (high, medium, or low) and what systems need immediate attention]</w:t>
      </w:r>
    </w:p>
    <w:p>
      <w:pPr>
        <w:pStyle w:val="Heading 2"/>
        <w:keepNext w:val="0"/>
        <w:keepLines w:val="0"/>
        <w:shd w:val="clear" w:color="auto" w:fill="ffffff"/>
        <w:spacing w:before="0" w:after="0" w:line="240" w:lineRule="auto"/>
        <w:rPr>
          <w:rFonts w:ascii="Open Sans" w:cs="Open Sans" w:hAnsi="Open Sans" w:eastAsia="Open Sans"/>
          <w:outline w:val="0"/>
          <w:color w:val="333333"/>
          <w:sz w:val="39"/>
          <w:szCs w:val="39"/>
          <w:u w:color="333333"/>
          <w14:textFill>
            <w14:solidFill>
              <w14:srgbClr w14:val="333333"/>
            </w14:solidFill>
          </w14:textFill>
        </w:rPr>
      </w:pPr>
      <w:bookmarkStart w:name="_headingh.3znysh7" w:id="3"/>
      <w:bookmarkEnd w:id="3"/>
      <w:r>
        <w:rPr>
          <w:rFonts w:ascii="Open Sans" w:cs="Open Sans" w:hAnsi="Open Sans" w:eastAsia="Open Sans"/>
          <w:outline w:val="0"/>
          <w:color w:val="333333"/>
          <w:sz w:val="39"/>
          <w:szCs w:val="39"/>
          <w:u w:color="333333"/>
          <w:rtl w:val="0"/>
          <w14:textFill>
            <w14:solidFill>
              <w14:srgbClr w14:val="333333"/>
            </w14:solidFill>
          </w14:textFill>
        </w:rPr>
        <w:t>P</w:t>
      </w:r>
      <w:r>
        <w:rPr>
          <w:rFonts w:ascii="Open Sans" w:cs="Open Sans" w:hAnsi="Open Sans" w:eastAsia="Open Sans"/>
          <w:outline w:val="0"/>
          <w:color w:val="333333"/>
          <w:sz w:val="39"/>
          <w:szCs w:val="39"/>
          <w:u w:color="333333"/>
          <w:rtl w:val="0"/>
          <w:lang w:val="en-US"/>
          <w14:textFill>
            <w14:solidFill>
              <w14:srgbClr w14:val="333333"/>
            </w14:solidFill>
          </w14:textFill>
        </w:rPr>
        <w:t xml:space="preserve">atch Testing </w:t>
      </w:r>
    </w:p>
    <w:p>
      <w:pPr>
        <w:pStyle w:val="Body"/>
        <w:shd w:val="clear" w:color="auto" w:fill="ffffff"/>
        <w:spacing w:line="445" w:lineRule="auto"/>
        <w:rPr>
          <w:rFonts w:ascii="Open Sans" w:cs="Open Sans" w:hAnsi="Open Sans" w:eastAsia="Open Sans"/>
          <w:outline w:val="0"/>
          <w:color w:val="666666"/>
          <w:sz w:val="21"/>
          <w:szCs w:val="21"/>
          <w:u w:color="666666"/>
          <w14:textFill>
            <w14:solidFill>
              <w14:srgbClr w14:val="666666"/>
            </w14:solidFill>
          </w14:textFill>
        </w:rPr>
      </w:pPr>
      <w:r>
        <w:rPr>
          <w:rtl w:val="0"/>
          <w:lang w:val="en-US"/>
        </w:rPr>
        <w:t xml:space="preserve">[Document whether you have a staging environment to test patches before deploying to production. Document how this process starts and ends. Document the team responsible for each part of the process. Document how the testing results are handled] </w:t>
      </w:r>
    </w:p>
    <w:p>
      <w:pPr>
        <w:pStyle w:val="Heading 2"/>
        <w:keepNext w:val="0"/>
        <w:keepLines w:val="0"/>
        <w:shd w:val="clear" w:color="auto" w:fill="ffffff"/>
        <w:spacing w:before="0" w:after="0" w:line="240" w:lineRule="auto"/>
        <w:rPr>
          <w:rFonts w:ascii="Open Sans" w:cs="Open Sans" w:hAnsi="Open Sans" w:eastAsia="Open Sans"/>
          <w:outline w:val="0"/>
          <w:color w:val="333333"/>
          <w:sz w:val="39"/>
          <w:szCs w:val="39"/>
          <w:u w:color="333333"/>
          <w14:textFill>
            <w14:solidFill>
              <w14:srgbClr w14:val="333333"/>
            </w14:solidFill>
          </w14:textFill>
        </w:rPr>
      </w:pPr>
      <w:bookmarkStart w:name="_headingh.2et92p0" w:id="4"/>
      <w:bookmarkEnd w:id="4"/>
      <w:r>
        <w:rPr>
          <w:rFonts w:ascii="Open Sans" w:cs="Open Sans" w:hAnsi="Open Sans" w:eastAsia="Open Sans"/>
          <w:outline w:val="0"/>
          <w:color w:val="333333"/>
          <w:sz w:val="39"/>
          <w:szCs w:val="39"/>
          <w:u w:color="333333"/>
          <w:rtl w:val="0"/>
          <w14:textFill>
            <w14:solidFill>
              <w14:srgbClr w14:val="333333"/>
            </w14:solidFill>
          </w14:textFill>
        </w:rPr>
        <w:t>P</w:t>
      </w:r>
      <w:r>
        <w:rPr>
          <w:rFonts w:ascii="Open Sans" w:cs="Open Sans" w:hAnsi="Open Sans" w:eastAsia="Open Sans"/>
          <w:outline w:val="0"/>
          <w:color w:val="333333"/>
          <w:sz w:val="39"/>
          <w:szCs w:val="39"/>
          <w:u w:color="333333"/>
          <w:rtl w:val="0"/>
          <w:lang w:val="en-US"/>
          <w14:textFill>
            <w14:solidFill>
              <w14:srgbClr w14:val="333333"/>
            </w14:solidFill>
          </w14:textFill>
        </w:rPr>
        <w:t>atch roll out to Production</w:t>
      </w:r>
    </w:p>
    <w:p>
      <w:pPr>
        <w:pStyle w:val="Body"/>
        <w:shd w:val="clear" w:color="auto" w:fill="ffffff"/>
        <w:spacing w:line="445" w:lineRule="auto"/>
        <w:rPr>
          <w:rFonts w:ascii="Open Sans" w:cs="Open Sans" w:hAnsi="Open Sans" w:eastAsia="Open Sans"/>
          <w:outline w:val="0"/>
          <w:color w:val="666666"/>
          <w:sz w:val="21"/>
          <w:szCs w:val="21"/>
          <w:u w:color="666666"/>
          <w14:textFill>
            <w14:solidFill>
              <w14:srgbClr w14:val="666666"/>
            </w14:solidFill>
          </w14:textFill>
        </w:rPr>
      </w:pPr>
      <w:r>
        <w:rPr>
          <w:rtl w:val="0"/>
          <w:lang w:val="en-US"/>
        </w:rPr>
        <w:t>[ Document how the rollout to production occurs, the team involved]</w:t>
      </w:r>
      <w:r>
        <w:rPr>
          <w:rFonts w:ascii="Open Sans" w:cs="Open Sans" w:hAnsi="Open Sans" w:eastAsia="Open Sans"/>
          <w:outline w:val="0"/>
          <w:color w:val="666666"/>
          <w:sz w:val="21"/>
          <w:szCs w:val="21"/>
          <w:u w:color="666666"/>
          <w:rtl w:val="0"/>
          <w14:textFill>
            <w14:solidFill>
              <w14:srgbClr w14:val="666666"/>
            </w14:solidFill>
          </w14:textFill>
        </w:rPr>
        <w:t xml:space="preserve"> </w:t>
      </w:r>
    </w:p>
    <w:p>
      <w:pPr>
        <w:pStyle w:val="Body"/>
        <w:shd w:val="clear" w:color="auto" w:fill="ffffff"/>
        <w:spacing w:line="445" w:lineRule="auto"/>
        <w:rPr>
          <w:rFonts w:ascii="Open Sans" w:cs="Open Sans" w:hAnsi="Open Sans" w:eastAsia="Open Sans"/>
          <w:outline w:val="0"/>
          <w:color w:val="333333"/>
          <w:sz w:val="39"/>
          <w:szCs w:val="39"/>
          <w:u w:color="333333"/>
          <w14:textFill>
            <w14:solidFill>
              <w14:srgbClr w14:val="333333"/>
            </w14:solidFill>
          </w14:textFill>
        </w:rPr>
      </w:pPr>
      <w:r>
        <w:rPr>
          <w:rFonts w:ascii="Open Sans" w:cs="Open Sans" w:hAnsi="Open Sans" w:eastAsia="Open Sans"/>
          <w:outline w:val="0"/>
          <w:color w:val="333333"/>
          <w:sz w:val="39"/>
          <w:szCs w:val="39"/>
          <w:u w:color="333333"/>
          <w:rtl w:val="0"/>
          <w:lang w:val="en-US"/>
          <w14:textFill>
            <w14:solidFill>
              <w14:srgbClr w14:val="333333"/>
            </w14:solidFill>
          </w14:textFill>
        </w:rPr>
        <w:t>Regular Patch Maintenance</w:t>
      </w:r>
    </w:p>
    <w:p>
      <w:pPr>
        <w:pStyle w:val="Body"/>
        <w:shd w:val="clear" w:color="auto" w:fill="ffffff"/>
        <w:spacing w:line="445" w:lineRule="auto"/>
        <w:rPr>
          <w:rFonts w:ascii="Open Sans" w:cs="Open Sans" w:hAnsi="Open Sans" w:eastAsia="Open Sans"/>
          <w:outline w:val="0"/>
          <w:color w:val="666666"/>
          <w:sz w:val="21"/>
          <w:szCs w:val="21"/>
          <w:u w:color="666666"/>
          <w14:textFill>
            <w14:solidFill>
              <w14:srgbClr w14:val="666666"/>
            </w14:solidFill>
          </w14:textFill>
        </w:rPr>
      </w:pPr>
      <w:r>
        <w:rPr>
          <w:rtl w:val="0"/>
          <w:lang w:val="en-US"/>
        </w:rPr>
        <w:t xml:space="preserve">[Document  how you regularly patch your systems. If there is a regular time and day, document the schedule] </w:t>
      </w:r>
    </w:p>
    <w:p>
      <w:pPr>
        <w:pStyle w:val="Body"/>
        <w:shd w:val="clear" w:color="auto" w:fill="ffffff"/>
        <w:spacing w:line="445" w:lineRule="auto"/>
      </w:pPr>
      <w:r>
        <w:rPr>
          <w:rFonts w:ascii="Open Sans" w:cs="Open Sans" w:hAnsi="Open Sans" w:eastAsia="Open Sans"/>
          <w:outline w:val="0"/>
          <w:color w:val="666666"/>
          <w:sz w:val="21"/>
          <w:szCs w:val="21"/>
          <w:u w:color="666666"/>
          <w14:textFill>
            <w14:solidFill>
              <w14:srgbClr w14:val="666666"/>
            </w14:solidFill>
          </w14:textFill>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