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33AD" w14:textId="77777777" w:rsidR="003910F7" w:rsidRDefault="003910F7" w:rsidP="003910F7">
      <w:pPr>
        <w:pStyle w:val="Title"/>
        <w:jc w:val="center"/>
      </w:pPr>
      <w:r>
        <w:t>Hardware Media Inspection Policy</w:t>
      </w:r>
    </w:p>
    <w:p w14:paraId="587766A3" w14:textId="77777777" w:rsidR="003910F7" w:rsidRDefault="003910F7" w:rsidP="003910F7"/>
    <w:p w14:paraId="77A95F8A" w14:textId="77777777" w:rsidR="003910F7" w:rsidRDefault="003910F7" w:rsidP="003910F7">
      <w:pPr>
        <w:pStyle w:val="Heading1"/>
      </w:pPr>
      <w:r>
        <w:t>1. Purpose</w:t>
      </w:r>
    </w:p>
    <w:p w14:paraId="37C339A7" w14:textId="77777777" w:rsidR="003910F7" w:rsidRDefault="003910F7" w:rsidP="003910F7">
      <w:r>
        <w:t>The purpose of this Hardware Media Inspection Policy is to establish guidelines and procedures for inspecting and monitoring hardware media used within the organization. Hardware media, such as USB drives, external hard drives, CDs, DVDs, and other removable storage devices, pose potential security risks if not properly managed. This policy aims to protect the organization's sensitive data, intellectual property, and overall information security.</w:t>
      </w:r>
    </w:p>
    <w:p w14:paraId="5787938F" w14:textId="77777777" w:rsidR="003910F7" w:rsidRDefault="003910F7" w:rsidP="003910F7"/>
    <w:p w14:paraId="0734B144" w14:textId="77777777" w:rsidR="003910F7" w:rsidRDefault="003910F7" w:rsidP="003910F7">
      <w:pPr>
        <w:pStyle w:val="Heading1"/>
      </w:pPr>
      <w:r>
        <w:t>2. Scope</w:t>
      </w:r>
    </w:p>
    <w:p w14:paraId="0B8128CA" w14:textId="77777777" w:rsidR="003910F7" w:rsidRDefault="003910F7" w:rsidP="003910F7">
      <w:r>
        <w:t>This policy applies to all employees, contractors, and third-party personnel who have access to and utilize hardware media owned or provided by the organization.</w:t>
      </w:r>
    </w:p>
    <w:p w14:paraId="750691DD" w14:textId="77777777" w:rsidR="003910F7" w:rsidRDefault="003910F7" w:rsidP="003910F7"/>
    <w:p w14:paraId="1816CC3D" w14:textId="77777777" w:rsidR="003910F7" w:rsidRDefault="003910F7" w:rsidP="003910F7">
      <w:pPr>
        <w:pStyle w:val="Heading1"/>
      </w:pPr>
      <w:r>
        <w:t>3. Policy</w:t>
      </w:r>
    </w:p>
    <w:p w14:paraId="3DA60ADD" w14:textId="77777777" w:rsidR="003910F7" w:rsidRDefault="003910F7" w:rsidP="003910F7"/>
    <w:p w14:paraId="25FB9DCC" w14:textId="77777777" w:rsidR="003910F7" w:rsidRDefault="003910F7" w:rsidP="003910F7">
      <w:pPr>
        <w:pStyle w:val="Heading2"/>
      </w:pPr>
      <w:r>
        <w:t>3.1. Authorized Use</w:t>
      </w:r>
    </w:p>
    <w:p w14:paraId="40E168F6" w14:textId="77777777" w:rsidR="003910F7" w:rsidRDefault="003910F7" w:rsidP="003910F7"/>
    <w:p w14:paraId="228474A5" w14:textId="77777777" w:rsidR="003910F7" w:rsidRDefault="003910F7" w:rsidP="003910F7">
      <w:r>
        <w:t>Hardware media must only be used for legitimate business purposes and approved by the appropriate authority.</w:t>
      </w:r>
    </w:p>
    <w:p w14:paraId="4E7B9829" w14:textId="77777777" w:rsidR="003910F7" w:rsidRDefault="003910F7" w:rsidP="003910F7">
      <w:r>
        <w:t>Employees should avoid using personal hardware media devices on the organization's systems and network unless explicitly permitted by the IT department for specific purposes.</w:t>
      </w:r>
    </w:p>
    <w:p w14:paraId="0FA05EA5" w14:textId="77777777" w:rsidR="003910F7" w:rsidRDefault="003910F7" w:rsidP="003910F7">
      <w:pPr>
        <w:pStyle w:val="Heading2"/>
      </w:pPr>
    </w:p>
    <w:p w14:paraId="76893BE7" w14:textId="77777777" w:rsidR="003910F7" w:rsidRDefault="003910F7" w:rsidP="003910F7">
      <w:pPr>
        <w:pStyle w:val="Heading2"/>
      </w:pPr>
      <w:r>
        <w:t>3.2. Approval and Accountability</w:t>
      </w:r>
    </w:p>
    <w:p w14:paraId="09CBF30D" w14:textId="77777777" w:rsidR="003910F7" w:rsidRDefault="003910F7" w:rsidP="003910F7"/>
    <w:p w14:paraId="7037DD03" w14:textId="77777777" w:rsidR="003910F7" w:rsidRDefault="003910F7" w:rsidP="003910F7">
      <w:r>
        <w:t>Prior to connecting any hardware media to the organization's systems or network, employees must seek approval from their respective managers or the IT department.</w:t>
      </w:r>
    </w:p>
    <w:p w14:paraId="2A26AB23" w14:textId="77777777" w:rsidR="003910F7" w:rsidRDefault="003910F7" w:rsidP="003910F7">
      <w:r>
        <w:t>Each hardware media device used for organizational purposes should be registered and accounted for in an inventory maintained by the IT department.</w:t>
      </w:r>
    </w:p>
    <w:p w14:paraId="5532BF03" w14:textId="77777777" w:rsidR="003910F7" w:rsidRDefault="003910F7" w:rsidP="003910F7"/>
    <w:p w14:paraId="28801889" w14:textId="77777777" w:rsidR="003910F7" w:rsidRDefault="003910F7" w:rsidP="003910F7">
      <w:pPr>
        <w:pStyle w:val="Heading2"/>
      </w:pPr>
      <w:r>
        <w:t>3.3. Inspection and Scanning</w:t>
      </w:r>
    </w:p>
    <w:p w14:paraId="553A09CC" w14:textId="77777777" w:rsidR="003910F7" w:rsidRDefault="003910F7" w:rsidP="003910F7"/>
    <w:p w14:paraId="2E96C2A2" w14:textId="77777777" w:rsidR="003910F7" w:rsidRDefault="003910F7" w:rsidP="003910F7">
      <w:r>
        <w:t>The IT department or authorized personnel may inspect hardware media devices before and after use to ensure they are free from malicious software or unauthorized data.</w:t>
      </w:r>
    </w:p>
    <w:p w14:paraId="68B58D6D" w14:textId="77777777" w:rsidR="003910F7" w:rsidRDefault="003910F7" w:rsidP="003910F7">
      <w:r>
        <w:t>All hardware media devices must be scanned for viruses, malware, and other potential threats before they are connected to any organizational system.</w:t>
      </w:r>
    </w:p>
    <w:p w14:paraId="46EB5AD4" w14:textId="77777777" w:rsidR="003910F7" w:rsidRDefault="003910F7" w:rsidP="003910F7"/>
    <w:p w14:paraId="17FF80DE" w14:textId="77777777" w:rsidR="003910F7" w:rsidRDefault="003910F7" w:rsidP="003910F7">
      <w:pPr>
        <w:pStyle w:val="Heading2"/>
      </w:pPr>
      <w:r>
        <w:t>3.4. Encryption and Data Protection</w:t>
      </w:r>
    </w:p>
    <w:p w14:paraId="3FFF7833" w14:textId="77777777" w:rsidR="003910F7" w:rsidRDefault="003910F7" w:rsidP="003910F7"/>
    <w:p w14:paraId="46B3152B" w14:textId="77777777" w:rsidR="003910F7" w:rsidRDefault="003910F7" w:rsidP="003910F7">
      <w:r>
        <w:lastRenderedPageBreak/>
        <w:t>Sensitive and confidential data stored on hardware media devices must be encrypted using organization-approved encryption methods.</w:t>
      </w:r>
    </w:p>
    <w:p w14:paraId="5F3FE7E3" w14:textId="77777777" w:rsidR="003910F7" w:rsidRDefault="003910F7" w:rsidP="003910F7">
      <w:r>
        <w:t>Employees are responsible for ensuring the integrity and security of the data stored on hardware media devices while in their possession.</w:t>
      </w:r>
    </w:p>
    <w:p w14:paraId="30C7CB16" w14:textId="77777777" w:rsidR="003910F7" w:rsidRDefault="003910F7" w:rsidP="003910F7"/>
    <w:p w14:paraId="31AFE46E" w14:textId="77777777" w:rsidR="003910F7" w:rsidRDefault="003910F7" w:rsidP="003910F7">
      <w:pPr>
        <w:pStyle w:val="Heading2"/>
      </w:pPr>
      <w:r>
        <w:t>3.5. Data Transfer and Disposal</w:t>
      </w:r>
    </w:p>
    <w:p w14:paraId="43DB1831" w14:textId="77777777" w:rsidR="003910F7" w:rsidRDefault="003910F7" w:rsidP="003910F7"/>
    <w:p w14:paraId="473BED89" w14:textId="77777777" w:rsidR="003910F7" w:rsidRDefault="003910F7" w:rsidP="003910F7">
      <w:r>
        <w:t>Data transfer to and from hardware media devices must comply with the organization's data transfer and handling policies.</w:t>
      </w:r>
    </w:p>
    <w:p w14:paraId="61148386" w14:textId="77777777" w:rsidR="003910F7" w:rsidRDefault="003910F7" w:rsidP="003910F7">
      <w:r>
        <w:t>Proper data disposal procedures must be followed when hardware media devices are no longer in use or deemed obsolete. This includes secure data wiping or physical destruction of the media, as per the organization's data disposal guidelines.</w:t>
      </w:r>
    </w:p>
    <w:p w14:paraId="13CAA4A8" w14:textId="77777777" w:rsidR="003910F7" w:rsidRDefault="003910F7" w:rsidP="003910F7"/>
    <w:p w14:paraId="6B0694F4" w14:textId="77777777" w:rsidR="003910F7" w:rsidRDefault="003910F7" w:rsidP="003910F7">
      <w:pPr>
        <w:pStyle w:val="Heading2"/>
      </w:pPr>
      <w:r>
        <w:t>3.6. Reporting Security Incidents</w:t>
      </w:r>
    </w:p>
    <w:p w14:paraId="768D3658" w14:textId="77777777" w:rsidR="003910F7" w:rsidRDefault="003910F7" w:rsidP="003910F7"/>
    <w:p w14:paraId="226AC8C7" w14:textId="77777777" w:rsidR="003910F7" w:rsidRDefault="003910F7" w:rsidP="003910F7">
      <w:r>
        <w:t>Employees must immediately report any lost or stolen hardware media devices to their immediate supervisor and the IT department.</w:t>
      </w:r>
    </w:p>
    <w:p w14:paraId="75A5490A" w14:textId="77777777" w:rsidR="003910F7" w:rsidRDefault="003910F7" w:rsidP="003910F7">
      <w:r>
        <w:t>Any suspected security incidents related to hardware media usage should be reported to the IT department for investigation.</w:t>
      </w:r>
    </w:p>
    <w:p w14:paraId="1776FABB" w14:textId="77777777" w:rsidR="003910F7" w:rsidRDefault="003910F7" w:rsidP="003910F7"/>
    <w:p w14:paraId="60F00129" w14:textId="77777777" w:rsidR="003910F7" w:rsidRDefault="003910F7" w:rsidP="003910F7">
      <w:pPr>
        <w:pStyle w:val="Heading2"/>
      </w:pPr>
      <w:r>
        <w:t>3.7. Training and Awareness</w:t>
      </w:r>
    </w:p>
    <w:p w14:paraId="72697DC0" w14:textId="77777777" w:rsidR="003910F7" w:rsidRDefault="003910F7" w:rsidP="003910F7"/>
    <w:p w14:paraId="540A1241" w14:textId="77777777" w:rsidR="003910F7" w:rsidRDefault="003910F7" w:rsidP="003910F7">
      <w:r>
        <w:t>The organization shall provide regular training and awareness sessions for employees regarding the proper usage, handling, and security measures related to hardware media devices.</w:t>
      </w:r>
    </w:p>
    <w:p w14:paraId="4E3A42BA" w14:textId="77777777" w:rsidR="003910F7" w:rsidRDefault="003910F7" w:rsidP="003910F7"/>
    <w:p w14:paraId="216B29D9" w14:textId="77777777" w:rsidR="003910F7" w:rsidRDefault="003910F7" w:rsidP="003910F7">
      <w:pPr>
        <w:pStyle w:val="Heading2"/>
      </w:pPr>
      <w:r>
        <w:t>3.8. Non-Compliance</w:t>
      </w:r>
    </w:p>
    <w:p w14:paraId="27312254" w14:textId="77777777" w:rsidR="003910F7" w:rsidRDefault="003910F7" w:rsidP="003910F7"/>
    <w:p w14:paraId="22FEC8B5" w14:textId="77777777" w:rsidR="003910F7" w:rsidRDefault="003910F7" w:rsidP="003910F7">
      <w:r>
        <w:t>Non-compliance with this policy may result in disciplinary action, up to and including termination of employment or contract, depending on the severity of the violation.</w:t>
      </w:r>
    </w:p>
    <w:p w14:paraId="34566C78" w14:textId="77777777" w:rsidR="003910F7" w:rsidRDefault="003910F7" w:rsidP="003910F7"/>
    <w:p w14:paraId="23669994" w14:textId="77777777" w:rsidR="003910F7" w:rsidRDefault="003910F7" w:rsidP="003910F7">
      <w:pPr>
        <w:pStyle w:val="Heading1"/>
      </w:pPr>
      <w:r>
        <w:t>4. Review and Revision</w:t>
      </w:r>
    </w:p>
    <w:p w14:paraId="321E83BB" w14:textId="77777777" w:rsidR="003910F7" w:rsidRDefault="003910F7" w:rsidP="003910F7">
      <w:r>
        <w:t>This policy will be reviewed annually by the IT department to ensure its effectiveness and relevance. Any necessary revisions or updates will be made to address emerging security threats and changes in technology.</w:t>
      </w:r>
    </w:p>
    <w:p w14:paraId="57B062EA" w14:textId="77777777" w:rsidR="003910F7" w:rsidRDefault="003910F7" w:rsidP="003910F7"/>
    <w:p w14:paraId="24CF9DE0" w14:textId="77777777" w:rsidR="003910F7" w:rsidRDefault="003910F7" w:rsidP="003910F7">
      <w:pPr>
        <w:pStyle w:val="Heading1"/>
      </w:pPr>
      <w:r>
        <w:t>5. Enforcement</w:t>
      </w:r>
    </w:p>
    <w:p w14:paraId="4BE85F4F" w14:textId="77777777" w:rsidR="003910F7" w:rsidRDefault="003910F7" w:rsidP="003910F7">
      <w:r>
        <w:t>All employees, contractors, and third-party personnel are expected to comply with this Hardware Media Inspection Policy. Failure to adhere to these guidelines may result in penalties as outlined in the organization's disciplinary policy.</w:t>
      </w:r>
    </w:p>
    <w:p w14:paraId="2C9D37BC" w14:textId="77777777" w:rsidR="003910F7" w:rsidRDefault="003910F7" w:rsidP="003910F7"/>
    <w:p w14:paraId="266FFF90" w14:textId="77777777" w:rsidR="003910F7" w:rsidRDefault="003910F7" w:rsidP="003910F7">
      <w:pPr>
        <w:pStyle w:val="Heading1"/>
      </w:pPr>
      <w:r>
        <w:lastRenderedPageBreak/>
        <w:t>6. Policy Distribution</w:t>
      </w:r>
    </w:p>
    <w:p w14:paraId="25621ED4" w14:textId="31AC101B" w:rsidR="00A20174" w:rsidRDefault="003910F7" w:rsidP="003910F7">
      <w:r>
        <w:t>This policy will be made available to all employees and accessible through the organization's internal network or other appropriate means for easy reference.</w:t>
      </w:r>
    </w:p>
    <w:sectPr w:rsidR="00A2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F7"/>
    <w:rsid w:val="002D2F8C"/>
    <w:rsid w:val="003910F7"/>
    <w:rsid w:val="006E30B4"/>
    <w:rsid w:val="008C2655"/>
    <w:rsid w:val="00A20174"/>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C1A6"/>
  <w15:chartTrackingRefBased/>
  <w15:docId w15:val="{226E28A7-417C-DE4E-B3B2-0341512D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0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0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10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10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2023-07-24T19:45:00Z</dcterms:created>
  <dcterms:modified xsi:type="dcterms:W3CDTF">2023-07-24T19:47:00Z</dcterms:modified>
</cp:coreProperties>
</file>